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DDD" w:rsidRPr="00131395" w:rsidRDefault="00405DDD" w:rsidP="00405DDD">
      <w:pPr>
        <w:pStyle w:val="2"/>
        <w:spacing w:before="0" w:beforeAutospacing="0" w:after="0" w:afterAutospacing="0" w:line="420" w:lineRule="atLeast"/>
        <w:rPr>
          <w:color w:val="006600"/>
          <w:spacing w:val="-3"/>
          <w:sz w:val="28"/>
          <w:szCs w:val="28"/>
        </w:rPr>
      </w:pPr>
      <w:r w:rsidRPr="00131395">
        <w:rPr>
          <w:color w:val="006600"/>
          <w:spacing w:val="-3"/>
          <w:sz w:val="28"/>
          <w:szCs w:val="28"/>
        </w:rPr>
        <w:t>В косметологии</w:t>
      </w:r>
      <w:r w:rsidR="00252607" w:rsidRPr="00131395">
        <w:rPr>
          <w:color w:val="006600"/>
          <w:spacing w:val="-3"/>
          <w:sz w:val="28"/>
          <w:szCs w:val="28"/>
        </w:rPr>
        <w:t>:</w:t>
      </w:r>
    </w:p>
    <w:p w:rsidR="00405DDD" w:rsidRPr="00204378" w:rsidRDefault="00405DDD" w:rsidP="00405DDD">
      <w:pPr>
        <w:spacing w:after="0" w:line="375" w:lineRule="atLeast"/>
        <w:jc w:val="both"/>
        <w:rPr>
          <w:rFonts w:asciiTheme="majorBidi" w:hAnsiTheme="majorBidi" w:cstheme="majorBidi"/>
          <w:color w:val="1C1C1C"/>
          <w:sz w:val="28"/>
          <w:szCs w:val="28"/>
        </w:rPr>
      </w:pPr>
      <w:r w:rsidRPr="00204378">
        <w:rPr>
          <w:rFonts w:asciiTheme="majorBidi" w:hAnsiTheme="majorBidi" w:cstheme="majorBidi"/>
          <w:spacing w:val="2"/>
          <w:sz w:val="28"/>
          <w:szCs w:val="28"/>
        </w:rPr>
        <w:t xml:space="preserve">В косметике способствует </w:t>
      </w:r>
      <w:proofErr w:type="spellStart"/>
      <w:r w:rsidRPr="00204378">
        <w:rPr>
          <w:rFonts w:asciiTheme="majorBidi" w:hAnsiTheme="majorBidi" w:cstheme="majorBidi"/>
          <w:spacing w:val="2"/>
          <w:sz w:val="28"/>
          <w:szCs w:val="28"/>
        </w:rPr>
        <w:t>омола</w:t>
      </w:r>
      <w:r w:rsidR="00E11D50">
        <w:rPr>
          <w:rFonts w:asciiTheme="majorBidi" w:hAnsiTheme="majorBidi" w:cstheme="majorBidi"/>
          <w:spacing w:val="2"/>
          <w:sz w:val="28"/>
          <w:szCs w:val="28"/>
        </w:rPr>
        <w:t>-</w:t>
      </w:r>
      <w:r w:rsidRPr="00204378">
        <w:rPr>
          <w:rFonts w:asciiTheme="majorBidi" w:hAnsiTheme="majorBidi" w:cstheme="majorBidi"/>
          <w:spacing w:val="2"/>
          <w:sz w:val="28"/>
          <w:szCs w:val="28"/>
        </w:rPr>
        <w:t>живанию</w:t>
      </w:r>
      <w:proofErr w:type="spellEnd"/>
      <w:r w:rsidRPr="00204378">
        <w:rPr>
          <w:rFonts w:asciiTheme="majorBidi" w:hAnsiTheme="majorBidi" w:cstheme="majorBidi"/>
          <w:spacing w:val="2"/>
          <w:sz w:val="28"/>
          <w:szCs w:val="28"/>
        </w:rPr>
        <w:t>, повышению упругости кожи, укреплению волос и удалению перхоти.</w:t>
      </w:r>
      <w:r w:rsidRPr="00204378">
        <w:rPr>
          <w:rFonts w:asciiTheme="majorBidi" w:hAnsiTheme="majorBidi" w:cstheme="majorBidi"/>
          <w:spacing w:val="2"/>
          <w:sz w:val="28"/>
          <w:szCs w:val="28"/>
        </w:rPr>
        <w:br/>
        <w:t>Женщины найдут в кедрово</w:t>
      </w:r>
      <w:r w:rsidR="00E11D50">
        <w:rPr>
          <w:rFonts w:asciiTheme="majorBidi" w:hAnsiTheme="majorBidi" w:cstheme="majorBidi"/>
          <w:spacing w:val="2"/>
          <w:sz w:val="28"/>
          <w:szCs w:val="28"/>
        </w:rPr>
        <w:t>-</w:t>
      </w:r>
      <w:r w:rsidRPr="00204378">
        <w:rPr>
          <w:rFonts w:asciiTheme="majorBidi" w:hAnsiTheme="majorBidi" w:cstheme="majorBidi"/>
          <w:spacing w:val="2"/>
          <w:sz w:val="28"/>
          <w:szCs w:val="28"/>
        </w:rPr>
        <w:t>стланиковом масле хорошее косметическое средство, которое поможет избавиться от морщин и дряблости кожи благодаря его омолаживающему действию на клетки организма.</w:t>
      </w:r>
      <w:r w:rsidRPr="00204378">
        <w:rPr>
          <w:rFonts w:asciiTheme="majorBidi" w:hAnsiTheme="majorBidi" w:cstheme="majorBidi"/>
          <w:spacing w:val="2"/>
          <w:sz w:val="28"/>
          <w:szCs w:val="28"/>
        </w:rPr>
        <w:br/>
        <w:t xml:space="preserve">Маски с добавлением стланика хорошо очищают кожу и могут быть использованы как заменитель мыла при гигиеническом уходе за кожей лица. Такие маски </w:t>
      </w:r>
      <w:proofErr w:type="spellStart"/>
      <w:proofErr w:type="gramStart"/>
      <w:r w:rsidRPr="00204378">
        <w:rPr>
          <w:rFonts w:asciiTheme="majorBidi" w:hAnsiTheme="majorBidi" w:cstheme="majorBidi"/>
          <w:spacing w:val="2"/>
          <w:sz w:val="28"/>
          <w:szCs w:val="28"/>
        </w:rPr>
        <w:t>повы</w:t>
      </w:r>
      <w:r w:rsidR="00AE6217">
        <w:rPr>
          <w:rFonts w:asciiTheme="majorBidi" w:hAnsiTheme="majorBidi" w:cstheme="majorBidi"/>
          <w:spacing w:val="2"/>
          <w:sz w:val="28"/>
          <w:szCs w:val="28"/>
        </w:rPr>
        <w:t>-</w:t>
      </w:r>
      <w:r w:rsidRPr="00204378">
        <w:rPr>
          <w:rFonts w:asciiTheme="majorBidi" w:hAnsiTheme="majorBidi" w:cstheme="majorBidi"/>
          <w:spacing w:val="2"/>
          <w:sz w:val="28"/>
          <w:szCs w:val="28"/>
        </w:rPr>
        <w:t>шают</w:t>
      </w:r>
      <w:proofErr w:type="spellEnd"/>
      <w:proofErr w:type="gramEnd"/>
      <w:r w:rsidRPr="00204378">
        <w:rPr>
          <w:rFonts w:asciiTheme="majorBidi" w:hAnsiTheme="majorBidi" w:cstheme="majorBidi"/>
          <w:spacing w:val="2"/>
          <w:sz w:val="28"/>
          <w:szCs w:val="28"/>
        </w:rPr>
        <w:t xml:space="preserve"> упругость кожи, устраняют </w:t>
      </w:r>
      <w:proofErr w:type="spellStart"/>
      <w:r w:rsidRPr="00204378">
        <w:rPr>
          <w:rFonts w:asciiTheme="majorBidi" w:hAnsiTheme="majorBidi" w:cstheme="majorBidi"/>
          <w:spacing w:val="2"/>
          <w:sz w:val="28"/>
          <w:szCs w:val="28"/>
        </w:rPr>
        <w:t>микроморщины</w:t>
      </w:r>
      <w:proofErr w:type="spellEnd"/>
      <w:r w:rsidRPr="00204378">
        <w:rPr>
          <w:rFonts w:asciiTheme="majorBidi" w:hAnsiTheme="majorBidi" w:cstheme="majorBidi"/>
          <w:spacing w:val="2"/>
          <w:sz w:val="28"/>
          <w:szCs w:val="28"/>
        </w:rPr>
        <w:t xml:space="preserve">, повышают </w:t>
      </w:r>
      <w:proofErr w:type="spellStart"/>
      <w:r w:rsidRPr="00204378">
        <w:rPr>
          <w:rFonts w:asciiTheme="majorBidi" w:hAnsiTheme="majorBidi" w:cstheme="majorBidi"/>
          <w:spacing w:val="2"/>
          <w:sz w:val="28"/>
          <w:szCs w:val="28"/>
        </w:rPr>
        <w:t>сопро</w:t>
      </w:r>
      <w:r w:rsidR="00AE6217">
        <w:rPr>
          <w:rFonts w:asciiTheme="majorBidi" w:hAnsiTheme="majorBidi" w:cstheme="majorBidi"/>
          <w:spacing w:val="2"/>
          <w:sz w:val="28"/>
          <w:szCs w:val="28"/>
        </w:rPr>
        <w:t>-</w:t>
      </w:r>
      <w:r w:rsidRPr="00204378">
        <w:rPr>
          <w:rFonts w:asciiTheme="majorBidi" w:hAnsiTheme="majorBidi" w:cstheme="majorBidi"/>
          <w:spacing w:val="2"/>
          <w:sz w:val="28"/>
          <w:szCs w:val="28"/>
        </w:rPr>
        <w:t>тивляемость</w:t>
      </w:r>
      <w:proofErr w:type="spellEnd"/>
      <w:r w:rsidRPr="00204378">
        <w:rPr>
          <w:rFonts w:asciiTheme="majorBidi" w:hAnsiTheme="majorBidi" w:cstheme="majorBidi"/>
          <w:spacing w:val="2"/>
          <w:sz w:val="28"/>
          <w:szCs w:val="28"/>
        </w:rPr>
        <w:t xml:space="preserve"> кожи к различным инфекциям</w:t>
      </w:r>
    </w:p>
    <w:p w:rsidR="00405DDD" w:rsidRPr="00586F3F" w:rsidRDefault="00405DDD" w:rsidP="00405DD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05DDD" w:rsidRDefault="00405DDD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5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17A05" w:rsidRDefault="00AE6217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1010F2" wp14:editId="0866F8FF">
            <wp:extent cx="2190115" cy="1555844"/>
            <wp:effectExtent l="76200" t="76200" r="57785" b="882650"/>
            <wp:docPr id="206409869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098691" name="Рисунок 206409869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732" cy="1563386"/>
                    </a:xfrm>
                    <a:prstGeom prst="ellipse">
                      <a:avLst/>
                    </a:prstGeom>
                    <a:ln w="63500" cap="rnd">
                      <a:solidFill>
                        <a:srgbClr val="00660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204378" w:rsidRDefault="00204378" w:rsidP="007B754C">
      <w:pPr>
        <w:rPr>
          <w:rFonts w:ascii="Times New Roman" w:hAnsi="Times New Roman" w:cs="Times New Roman"/>
          <w:sz w:val="28"/>
          <w:szCs w:val="28"/>
        </w:rPr>
      </w:pPr>
    </w:p>
    <w:p w:rsidR="00405DDD" w:rsidRPr="007B754C" w:rsidRDefault="00405DDD" w:rsidP="0022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ГБПОУ </w:t>
      </w:r>
      <w:r w:rsidRPr="007B75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221B83" w:rsidRDefault="00221B83" w:rsidP="0022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5DDD" w:rsidRPr="001F1BAC" w:rsidRDefault="00405DDD" w:rsidP="0022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405DDD" w:rsidRPr="001F1BAC" w:rsidRDefault="00405DDD" w:rsidP="00405DDD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D0A6CB" wp14:editId="439B8A38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395" w:rsidRPr="00221B83" w:rsidRDefault="00405DDD" w:rsidP="0022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405DDD" w:rsidRPr="00131395" w:rsidRDefault="00405DDD" w:rsidP="00131395">
      <w:pPr>
        <w:spacing w:after="0" w:line="240" w:lineRule="auto"/>
        <w:jc w:val="center"/>
        <w:rPr>
          <w:rFonts w:ascii="Arial Black" w:hAnsi="Arial Black" w:cstheme="majorBidi"/>
          <w:b/>
          <w:bCs/>
          <w:color w:val="006600"/>
          <w:sz w:val="28"/>
          <w:szCs w:val="28"/>
        </w:rPr>
      </w:pPr>
      <w:r w:rsidRPr="00131395">
        <w:rPr>
          <w:rFonts w:ascii="Arial Black" w:hAnsi="Arial Black" w:cs="Times New Roman"/>
          <w:b/>
          <w:color w:val="006600"/>
          <w:sz w:val="28"/>
          <w:szCs w:val="28"/>
        </w:rPr>
        <w:t>ПАМЯТКА</w:t>
      </w:r>
      <w:r w:rsidRPr="00131395">
        <w:rPr>
          <w:rFonts w:ascii="Arial Black" w:hAnsi="Arial Black" w:cstheme="majorBidi"/>
          <w:b/>
          <w:bCs/>
          <w:color w:val="006600"/>
          <w:sz w:val="28"/>
          <w:szCs w:val="28"/>
        </w:rPr>
        <w:t xml:space="preserve"> </w:t>
      </w:r>
    </w:p>
    <w:p w:rsidR="00405DDD" w:rsidRPr="00204378" w:rsidRDefault="00405DDD" w:rsidP="001313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395">
        <w:rPr>
          <w:rFonts w:ascii="Arial Black" w:hAnsi="Arial Black" w:cs="Times New Roman"/>
          <w:b/>
          <w:bCs/>
          <w:color w:val="006600"/>
          <w:sz w:val="32"/>
          <w:szCs w:val="32"/>
        </w:rPr>
        <w:t>Кедровый стланик</w:t>
      </w:r>
    </w:p>
    <w:p w:rsidR="00405DDD" w:rsidRDefault="00405DDD" w:rsidP="0013139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22AF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>
        <w:rPr>
          <w:rFonts w:ascii="Times New Roman" w:hAnsi="Times New Roman" w:cs="Times New Roman"/>
          <w:sz w:val="32"/>
          <w:szCs w:val="32"/>
        </w:rPr>
        <w:t>Р</w:t>
      </w:r>
      <w:r w:rsidRPr="00204378">
        <w:rPr>
          <w:rFonts w:ascii="Times New Roman" w:hAnsi="Times New Roman" w:cs="Times New Roman"/>
          <w:sz w:val="32"/>
          <w:szCs w:val="32"/>
        </w:rPr>
        <w:t>inus</w:t>
      </w:r>
      <w:proofErr w:type="spellEnd"/>
      <w:r w:rsidRPr="0020437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04378">
        <w:rPr>
          <w:rFonts w:ascii="Times New Roman" w:hAnsi="Times New Roman" w:cs="Times New Roman"/>
          <w:sz w:val="32"/>
          <w:szCs w:val="32"/>
        </w:rPr>
        <w:t>pumila</w:t>
      </w:r>
      <w:proofErr w:type="spellEnd"/>
      <w:r w:rsidRPr="00A22AFC">
        <w:rPr>
          <w:rFonts w:ascii="Times New Roman" w:hAnsi="Times New Roman" w:cs="Times New Roman"/>
          <w:sz w:val="32"/>
          <w:szCs w:val="32"/>
        </w:rPr>
        <w:t>)</w:t>
      </w:r>
    </w:p>
    <w:p w:rsidR="00221B83" w:rsidRPr="00586F3F" w:rsidRDefault="00221B83" w:rsidP="0013139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05DDD" w:rsidRDefault="00405DDD" w:rsidP="00405DD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41126354" wp14:editId="79797750">
            <wp:extent cx="2226310" cy="962167"/>
            <wp:effectExtent l="95250" t="76200" r="40640" b="790575"/>
            <wp:docPr id="10917398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739892" name="Рисунок 109173989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6645" cy="970955"/>
                    </a:xfrm>
                    <a:prstGeom prst="ellipse">
                      <a:avLst/>
                    </a:prstGeom>
                    <a:ln w="63500" cap="rnd">
                      <a:solidFill>
                        <a:srgbClr val="92D05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204378" w:rsidRPr="007F67D5" w:rsidRDefault="00204378" w:rsidP="007F67D5">
      <w:pPr>
        <w:jc w:val="both"/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</w:pPr>
      <w:r w:rsidRPr="007F67D5">
        <w:rPr>
          <w:rFonts w:asciiTheme="majorBidi" w:hAnsiTheme="majorBidi" w:cstheme="majorBidi"/>
          <w:b/>
          <w:bCs/>
          <w:color w:val="984806" w:themeColor="accent6" w:themeShade="80"/>
          <w:spacing w:val="2"/>
          <w:sz w:val="28"/>
          <w:szCs w:val="28"/>
          <w:shd w:val="clear" w:color="auto" w:fill="FFFFFF"/>
        </w:rPr>
        <w:lastRenderedPageBreak/>
        <w:t>Кедровый стланик (кедровник)</w:t>
      </w:r>
      <w:r w:rsidR="007F67D5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 xml:space="preserve"> –</w:t>
      </w:r>
      <w:r w:rsidRPr="00204378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 xml:space="preserve">кустарник с ветвистым от </w:t>
      </w:r>
      <w:proofErr w:type="spellStart"/>
      <w:proofErr w:type="gramStart"/>
      <w:r w:rsidRPr="00204378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>осно</w:t>
      </w:r>
      <w:r w:rsidR="007F67D5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>-</w:t>
      </w:r>
      <w:r w:rsidRPr="00204378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>вания</w:t>
      </w:r>
      <w:proofErr w:type="spellEnd"/>
      <w:proofErr w:type="gramEnd"/>
      <w:r w:rsidRPr="00204378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 xml:space="preserve"> стволом или небольшое дерево до 4-5 метров высотой. Кедровник растет небольшими кустами и встречается везде, как отдельно, так и вместе со строевым лесом.</w:t>
      </w:r>
    </w:p>
    <w:p w:rsidR="00A22AFC" w:rsidRPr="008F6A41" w:rsidRDefault="008F6A41" w:rsidP="007B754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67D5">
        <w:rPr>
          <w:rFonts w:ascii="Times New Roman" w:hAnsi="Times New Roman" w:cs="Times New Roman"/>
          <w:b/>
          <w:color w:val="006600"/>
          <w:sz w:val="28"/>
          <w:szCs w:val="28"/>
        </w:rPr>
        <w:t xml:space="preserve">В качестве сырья используют </w:t>
      </w:r>
      <w:r w:rsidR="00204378" w:rsidRPr="007F67D5">
        <w:rPr>
          <w:rFonts w:ascii="Times New Roman" w:hAnsi="Times New Roman" w:cs="Times New Roman"/>
          <w:b/>
          <w:color w:val="006600"/>
          <w:sz w:val="28"/>
          <w:szCs w:val="28"/>
        </w:rPr>
        <w:t>хвою и шишки</w:t>
      </w:r>
      <w:r w:rsidR="00586F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BE7B3D" w:rsidRPr="00F46229" w:rsidRDefault="00204378" w:rsidP="007B754C">
      <w:pPr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</w:pPr>
      <w:r w:rsidRPr="00F46229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Кедровый стланик</w:t>
      </w:r>
      <w:r w:rsidR="00A22AFC" w:rsidRPr="00F46229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 xml:space="preserve"> </w:t>
      </w:r>
      <w:r w:rsidR="00F63767" w:rsidRPr="00F46229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содерж</w:t>
      </w:r>
      <w:r w:rsidRPr="00F46229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и</w:t>
      </w:r>
      <w:r w:rsidR="00F63767" w:rsidRPr="00F46229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т:</w:t>
      </w:r>
    </w:p>
    <w:p w:rsidR="00586F3F" w:rsidRPr="00586F3F" w:rsidRDefault="00586F3F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86F3F">
        <w:rPr>
          <w:rFonts w:ascii="Times New Roman" w:hAnsi="Times New Roman" w:cs="Times New Roman"/>
          <w:sz w:val="28"/>
          <w:szCs w:val="28"/>
        </w:rPr>
        <w:t>эфирные масла</w:t>
      </w:r>
      <w:r w:rsidR="007F67D5">
        <w:rPr>
          <w:rFonts w:ascii="Times New Roman" w:hAnsi="Times New Roman" w:cs="Times New Roman"/>
          <w:sz w:val="28"/>
          <w:szCs w:val="28"/>
        </w:rPr>
        <w:t>;</w:t>
      </w:r>
      <w:r w:rsidRPr="00586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378" w:rsidRPr="00586F3F" w:rsidRDefault="00204378" w:rsidP="00F46229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смолы</w:t>
      </w:r>
      <w:r w:rsidR="00F46229">
        <w:rPr>
          <w:rFonts w:ascii="Times New Roman" w:hAnsi="Times New Roman" w:cs="Times New Roman"/>
          <w:sz w:val="28"/>
          <w:szCs w:val="28"/>
        </w:rPr>
        <w:t>;</w:t>
      </w:r>
    </w:p>
    <w:p w:rsidR="00586F3F" w:rsidRPr="00586F3F" w:rsidRDefault="00204378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монотерпены</w:t>
      </w:r>
      <w:proofErr w:type="spellEnd"/>
      <w:r w:rsidR="00F46229">
        <w:rPr>
          <w:rFonts w:ascii="Times New Roman" w:hAnsi="Times New Roman" w:cs="Times New Roman"/>
          <w:sz w:val="28"/>
          <w:szCs w:val="28"/>
        </w:rPr>
        <w:t>;</w:t>
      </w:r>
    </w:p>
    <w:p w:rsidR="00586F3F" w:rsidRPr="00586F3F" w:rsidRDefault="00204378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альдегиды</w:t>
      </w:r>
      <w:r w:rsidR="00F46229">
        <w:rPr>
          <w:rFonts w:ascii="Times New Roman" w:hAnsi="Times New Roman" w:cs="Times New Roman"/>
          <w:sz w:val="28"/>
          <w:szCs w:val="28"/>
        </w:rPr>
        <w:t>.</w:t>
      </w:r>
    </w:p>
    <w:p w:rsidR="008C148F" w:rsidRPr="00F46229" w:rsidRDefault="00204378" w:rsidP="00F46229">
      <w:pP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F4622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Кедровый стланик </w:t>
      </w:r>
      <w:r w:rsidR="008F6A41" w:rsidRPr="00F4622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облада</w:t>
      </w:r>
      <w:r w:rsidRPr="00F4622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="008F6A41" w:rsidRPr="00F4622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т:</w:t>
      </w:r>
    </w:p>
    <w:p w:rsidR="008F6A41" w:rsidRPr="00893670" w:rsidRDefault="00F46229" w:rsidP="00F46229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86F3F">
        <w:rPr>
          <w:rFonts w:ascii="Times New Roman" w:hAnsi="Times New Roman" w:cs="Times New Roman"/>
          <w:bCs/>
          <w:sz w:val="28"/>
          <w:szCs w:val="28"/>
        </w:rPr>
        <w:t xml:space="preserve">ротивовоспалительным </w:t>
      </w:r>
      <w:r w:rsidR="008F6A41" w:rsidRPr="00893670">
        <w:rPr>
          <w:rFonts w:ascii="Times New Roman" w:hAnsi="Times New Roman" w:cs="Times New Roman"/>
          <w:bCs/>
          <w:sz w:val="28"/>
          <w:szCs w:val="28"/>
        </w:rPr>
        <w:t>действием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F6A41" w:rsidRDefault="00F46229" w:rsidP="00F46229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204378">
        <w:rPr>
          <w:rFonts w:ascii="Times New Roman" w:hAnsi="Times New Roman" w:cs="Times New Roman"/>
          <w:bCs/>
          <w:sz w:val="28"/>
          <w:szCs w:val="28"/>
        </w:rPr>
        <w:t>нтисептическим действием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86F3F" w:rsidRDefault="00F46229" w:rsidP="00F46229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204378">
        <w:rPr>
          <w:rFonts w:ascii="Times New Roman" w:hAnsi="Times New Roman" w:cs="Times New Roman"/>
          <w:bCs/>
          <w:sz w:val="28"/>
          <w:szCs w:val="28"/>
        </w:rPr>
        <w:t>тхаркивающим действием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86F3F" w:rsidRPr="00893670" w:rsidRDefault="00F46229" w:rsidP="00F46229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586F3F">
        <w:rPr>
          <w:rFonts w:ascii="Times New Roman" w:hAnsi="Times New Roman" w:cs="Times New Roman"/>
          <w:bCs/>
          <w:sz w:val="28"/>
          <w:szCs w:val="28"/>
        </w:rPr>
        <w:t>скоряет заживление ран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22AFC" w:rsidRPr="00054EFB" w:rsidRDefault="00893670" w:rsidP="00586F3F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054EFB">
        <w:rPr>
          <w:rFonts w:ascii="Times New Roman" w:hAnsi="Times New Roman" w:cs="Times New Roman"/>
          <w:b/>
          <w:bCs/>
          <w:color w:val="C00000"/>
          <w:sz w:val="28"/>
          <w:szCs w:val="28"/>
        </w:rPr>
        <w:lastRenderedPageBreak/>
        <w:t>Важно помнить!</w:t>
      </w:r>
      <w:r w:rsidRPr="00054EF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586F3F" w:rsidRPr="00204378" w:rsidRDefault="00204378" w:rsidP="00204378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04378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 xml:space="preserve">Обладает раздражающим и </w:t>
      </w:r>
      <w:proofErr w:type="spellStart"/>
      <w:proofErr w:type="gramStart"/>
      <w:r w:rsidRPr="00204378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>аллер</w:t>
      </w:r>
      <w:r w:rsidR="00054EFB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>-</w:t>
      </w:r>
      <w:r w:rsidRPr="00204378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>гическим</w:t>
      </w:r>
      <w:proofErr w:type="spellEnd"/>
      <w:proofErr w:type="gramEnd"/>
      <w:r w:rsidRPr="00204378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 xml:space="preserve"> действием.</w:t>
      </w:r>
    </w:p>
    <w:p w:rsidR="00054EFB" w:rsidRDefault="00204378" w:rsidP="00054EFB">
      <w:pPr>
        <w:rPr>
          <w:rFonts w:ascii="Times New Roman" w:hAnsi="Times New Roman" w:cs="Times New Roman"/>
          <w:b/>
          <w:bCs/>
          <w:color w:val="C00000"/>
          <w:spacing w:val="2"/>
          <w:sz w:val="28"/>
          <w:szCs w:val="28"/>
        </w:rPr>
      </w:pPr>
      <w:r w:rsidRPr="00054EFB">
        <w:rPr>
          <w:rFonts w:ascii="Times New Roman" w:hAnsi="Times New Roman" w:cs="Times New Roman"/>
          <w:b/>
          <w:bCs/>
          <w:color w:val="C00000"/>
          <w:spacing w:val="2"/>
          <w:sz w:val="28"/>
          <w:szCs w:val="28"/>
        </w:rPr>
        <w:t>Противопоказания:</w:t>
      </w:r>
    </w:p>
    <w:p w:rsidR="00054EFB" w:rsidRPr="00054EFB" w:rsidRDefault="006B5EF7" w:rsidP="006B5EF7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беременность;</w:t>
      </w:r>
    </w:p>
    <w:p w:rsidR="006B5EF7" w:rsidRPr="006B5EF7" w:rsidRDefault="006B5EF7" w:rsidP="006B5EF7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дети до 6 лет;</w:t>
      </w:r>
    </w:p>
    <w:p w:rsidR="006B5EF7" w:rsidRPr="006B5EF7" w:rsidRDefault="006B5EF7" w:rsidP="006B5EF7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эпилепсия;</w:t>
      </w:r>
    </w:p>
    <w:p w:rsidR="006B5EF7" w:rsidRPr="006B5EF7" w:rsidRDefault="006B5EF7" w:rsidP="006B5EF7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индивидуальная непереносимость;</w:t>
      </w:r>
    </w:p>
    <w:p w:rsidR="00586F3F" w:rsidRPr="00054EFB" w:rsidRDefault="006B5EF7" w:rsidP="006B5EF7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с</w:t>
      </w:r>
      <w:r w:rsidR="00204378" w:rsidRPr="00054EFB">
        <w:rPr>
          <w:rFonts w:ascii="Times New Roman" w:hAnsi="Times New Roman" w:cs="Times New Roman"/>
          <w:spacing w:val="2"/>
          <w:sz w:val="28"/>
          <w:szCs w:val="28"/>
        </w:rPr>
        <w:t xml:space="preserve"> осторожностью при </w:t>
      </w:r>
      <w:proofErr w:type="spellStart"/>
      <w:proofErr w:type="gramStart"/>
      <w:r w:rsidR="00204378" w:rsidRPr="00054EFB">
        <w:rPr>
          <w:rFonts w:ascii="Times New Roman" w:hAnsi="Times New Roman" w:cs="Times New Roman"/>
          <w:spacing w:val="2"/>
          <w:sz w:val="28"/>
          <w:szCs w:val="28"/>
        </w:rPr>
        <w:t>хроничес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>-</w:t>
      </w:r>
      <w:r w:rsidR="00204378" w:rsidRPr="00054EFB">
        <w:rPr>
          <w:rFonts w:ascii="Times New Roman" w:hAnsi="Times New Roman" w:cs="Times New Roman"/>
          <w:spacing w:val="2"/>
          <w:sz w:val="28"/>
          <w:szCs w:val="28"/>
        </w:rPr>
        <w:t>ких</w:t>
      </w:r>
      <w:proofErr w:type="gramEnd"/>
      <w:r w:rsidR="00204378" w:rsidRPr="00054EFB">
        <w:rPr>
          <w:rFonts w:ascii="Times New Roman" w:hAnsi="Times New Roman" w:cs="Times New Roman"/>
          <w:spacing w:val="2"/>
          <w:sz w:val="28"/>
          <w:szCs w:val="28"/>
        </w:rPr>
        <w:t xml:space="preserve"> и вялотекущих сердечно-сосудистых заболеваниях, астме, аллергии.</w:t>
      </w:r>
    </w:p>
    <w:p w:rsidR="00204378" w:rsidRDefault="00204378" w:rsidP="00B02C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F012214" wp14:editId="39850972">
            <wp:extent cx="2074459" cy="1814830"/>
            <wp:effectExtent l="209550" t="209550" r="193040" b="185420"/>
            <wp:docPr id="121452605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526054" name="Рисунок 121452605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179" cy="1823333"/>
                    </a:xfrm>
                    <a:prstGeom prst="ellipse">
                      <a:avLst/>
                    </a:prstGeom>
                    <a:ln w="190500" cap="rnd">
                      <a:solidFill>
                        <a:srgbClr val="006600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A22AFC" w:rsidRPr="00B02C88" w:rsidRDefault="00E7329C" w:rsidP="00B02C88">
      <w:pPr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</w:pPr>
      <w:r w:rsidRPr="00B02C88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lastRenderedPageBreak/>
        <w:t>Применение</w:t>
      </w:r>
      <w:r w:rsidR="00B02C88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:</w:t>
      </w:r>
    </w:p>
    <w:p w:rsidR="00171D8E" w:rsidRDefault="00204378" w:rsidP="00204378">
      <w:pPr>
        <w:pStyle w:val="a9"/>
        <w:spacing w:before="0" w:beforeAutospacing="0" w:after="0" w:afterAutospacing="0"/>
        <w:rPr>
          <w:rFonts w:eastAsiaTheme="minorHAnsi"/>
          <w:spacing w:val="2"/>
          <w:sz w:val="28"/>
          <w:szCs w:val="28"/>
          <w:lang w:eastAsia="en-US"/>
        </w:rPr>
      </w:pPr>
      <w:r w:rsidRPr="00171D8E">
        <w:rPr>
          <w:rFonts w:eastAsiaTheme="minorHAnsi"/>
          <w:b/>
          <w:bCs/>
          <w:color w:val="E36C0A" w:themeColor="accent6" w:themeShade="BF"/>
          <w:spacing w:val="2"/>
          <w:sz w:val="28"/>
          <w:szCs w:val="28"/>
          <w:lang w:eastAsia="en-US"/>
        </w:rPr>
        <w:t>Традиционное использование:</w:t>
      </w:r>
      <w:r w:rsidRPr="00204378">
        <w:rPr>
          <w:rFonts w:eastAsiaTheme="minorHAnsi"/>
          <w:spacing w:val="2"/>
          <w:sz w:val="28"/>
          <w:szCs w:val="28"/>
          <w:lang w:eastAsia="en-US"/>
        </w:rPr>
        <w:t> </w:t>
      </w:r>
    </w:p>
    <w:p w:rsidR="00204378" w:rsidRPr="00204378" w:rsidRDefault="00204378" w:rsidP="00171D8E">
      <w:pPr>
        <w:pStyle w:val="a9"/>
        <w:spacing w:before="0" w:beforeAutospacing="0" w:after="0" w:afterAutospacing="0"/>
        <w:jc w:val="both"/>
        <w:rPr>
          <w:rFonts w:eastAsiaTheme="minorHAnsi"/>
          <w:spacing w:val="2"/>
          <w:sz w:val="28"/>
          <w:szCs w:val="28"/>
          <w:lang w:eastAsia="en-US"/>
        </w:rPr>
      </w:pPr>
      <w:r w:rsidRPr="00204378">
        <w:rPr>
          <w:rFonts w:eastAsiaTheme="minorHAnsi"/>
          <w:spacing w:val="2"/>
          <w:sz w:val="28"/>
          <w:szCs w:val="28"/>
          <w:lang w:eastAsia="en-US"/>
        </w:rPr>
        <w:t xml:space="preserve">Препараты из хвои употребляют внутрь при заболеваниях мочевого пузыря и почек, ревматизме. Мазями лечат ревматизм, </w:t>
      </w:r>
      <w:proofErr w:type="spellStart"/>
      <w:proofErr w:type="gramStart"/>
      <w:r w:rsidRPr="00204378">
        <w:rPr>
          <w:rFonts w:eastAsiaTheme="minorHAnsi"/>
          <w:spacing w:val="2"/>
          <w:sz w:val="28"/>
          <w:szCs w:val="28"/>
          <w:lang w:eastAsia="en-US"/>
        </w:rPr>
        <w:t>мышеч</w:t>
      </w:r>
      <w:r w:rsidR="00171D8E">
        <w:rPr>
          <w:rFonts w:eastAsiaTheme="minorHAnsi"/>
          <w:spacing w:val="2"/>
          <w:sz w:val="28"/>
          <w:szCs w:val="28"/>
          <w:lang w:eastAsia="en-US"/>
        </w:rPr>
        <w:t>-</w:t>
      </w:r>
      <w:r w:rsidRPr="00204378">
        <w:rPr>
          <w:rFonts w:eastAsiaTheme="minorHAnsi"/>
          <w:spacing w:val="2"/>
          <w:sz w:val="28"/>
          <w:szCs w:val="28"/>
          <w:lang w:eastAsia="en-US"/>
        </w:rPr>
        <w:t>ные</w:t>
      </w:r>
      <w:proofErr w:type="spellEnd"/>
      <w:proofErr w:type="gramEnd"/>
      <w:r w:rsidRPr="00204378">
        <w:rPr>
          <w:rFonts w:eastAsiaTheme="minorHAnsi"/>
          <w:spacing w:val="2"/>
          <w:sz w:val="28"/>
          <w:szCs w:val="28"/>
          <w:lang w:eastAsia="en-US"/>
        </w:rPr>
        <w:t xml:space="preserve"> боли, а ингаляциями - бронхит, катар, простуду и т.п.</w:t>
      </w:r>
    </w:p>
    <w:p w:rsidR="00204378" w:rsidRPr="00204378" w:rsidRDefault="00204378" w:rsidP="00171D8E">
      <w:pPr>
        <w:pStyle w:val="a9"/>
        <w:spacing w:before="0" w:beforeAutospacing="0" w:after="0" w:afterAutospacing="0"/>
        <w:jc w:val="both"/>
        <w:rPr>
          <w:rFonts w:eastAsiaTheme="minorHAnsi"/>
          <w:spacing w:val="2"/>
          <w:sz w:val="28"/>
          <w:szCs w:val="28"/>
          <w:lang w:eastAsia="en-US"/>
        </w:rPr>
      </w:pPr>
    </w:p>
    <w:p w:rsidR="00204378" w:rsidRDefault="00204378" w:rsidP="00171D8E">
      <w:pPr>
        <w:pStyle w:val="a9"/>
        <w:spacing w:before="0" w:beforeAutospacing="0" w:after="0" w:afterAutospacing="0"/>
        <w:jc w:val="both"/>
        <w:rPr>
          <w:rFonts w:eastAsiaTheme="minorHAnsi"/>
          <w:spacing w:val="2"/>
          <w:sz w:val="28"/>
          <w:szCs w:val="28"/>
          <w:lang w:eastAsia="en-US"/>
        </w:rPr>
      </w:pPr>
      <w:r w:rsidRPr="00171D8E">
        <w:rPr>
          <w:rFonts w:eastAsiaTheme="minorHAnsi"/>
          <w:b/>
          <w:bCs/>
          <w:color w:val="E36C0A" w:themeColor="accent6" w:themeShade="BF"/>
          <w:spacing w:val="2"/>
          <w:sz w:val="28"/>
          <w:szCs w:val="28"/>
          <w:lang w:eastAsia="en-US"/>
        </w:rPr>
        <w:t>Психо-эмоциональное действие</w:t>
      </w:r>
      <w:r w:rsidRPr="00204378">
        <w:rPr>
          <w:rFonts w:eastAsiaTheme="minorHAnsi"/>
          <w:b/>
          <w:bCs/>
          <w:spacing w:val="2"/>
          <w:sz w:val="28"/>
          <w:szCs w:val="28"/>
          <w:lang w:eastAsia="en-US"/>
        </w:rPr>
        <w:t>:</w:t>
      </w:r>
      <w:r w:rsidR="00171D8E">
        <w:rPr>
          <w:rFonts w:eastAsiaTheme="minorHAnsi"/>
          <w:spacing w:val="2"/>
          <w:sz w:val="28"/>
          <w:szCs w:val="28"/>
          <w:lang w:eastAsia="en-US"/>
        </w:rPr>
        <w:br/>
        <w:t>Кедровый стла</w:t>
      </w:r>
      <w:r w:rsidRPr="00204378">
        <w:rPr>
          <w:rFonts w:eastAsiaTheme="minorHAnsi"/>
          <w:spacing w:val="2"/>
          <w:sz w:val="28"/>
          <w:szCs w:val="28"/>
          <w:lang w:eastAsia="en-US"/>
        </w:rPr>
        <w:t xml:space="preserve">ник помогает снять усталость, стресс. Ванны с этим маслом способствуют </w:t>
      </w:r>
      <w:proofErr w:type="gramStart"/>
      <w:r w:rsidRPr="00204378">
        <w:rPr>
          <w:rFonts w:eastAsiaTheme="minorHAnsi"/>
          <w:spacing w:val="2"/>
          <w:sz w:val="28"/>
          <w:szCs w:val="28"/>
          <w:lang w:eastAsia="en-US"/>
        </w:rPr>
        <w:t>расслаб</w:t>
      </w:r>
      <w:r w:rsidR="00171D8E">
        <w:rPr>
          <w:rFonts w:eastAsiaTheme="minorHAnsi"/>
          <w:spacing w:val="2"/>
          <w:sz w:val="28"/>
          <w:szCs w:val="28"/>
          <w:lang w:eastAsia="en-US"/>
        </w:rPr>
        <w:t>-</w:t>
      </w:r>
      <w:proofErr w:type="spellStart"/>
      <w:r w:rsidRPr="00204378">
        <w:rPr>
          <w:rFonts w:eastAsiaTheme="minorHAnsi"/>
          <w:spacing w:val="2"/>
          <w:sz w:val="28"/>
          <w:szCs w:val="28"/>
          <w:lang w:eastAsia="en-US"/>
        </w:rPr>
        <w:t>лению</w:t>
      </w:r>
      <w:proofErr w:type="spellEnd"/>
      <w:proofErr w:type="gramEnd"/>
      <w:r w:rsidRPr="00204378">
        <w:rPr>
          <w:rFonts w:eastAsiaTheme="minorHAnsi"/>
          <w:spacing w:val="2"/>
          <w:sz w:val="28"/>
          <w:szCs w:val="28"/>
          <w:lang w:eastAsia="en-US"/>
        </w:rPr>
        <w:t xml:space="preserve"> мышц, быстрому </w:t>
      </w:r>
      <w:proofErr w:type="spellStart"/>
      <w:r w:rsidRPr="00204378">
        <w:rPr>
          <w:rFonts w:eastAsiaTheme="minorHAnsi"/>
          <w:spacing w:val="2"/>
          <w:sz w:val="28"/>
          <w:szCs w:val="28"/>
          <w:lang w:eastAsia="en-US"/>
        </w:rPr>
        <w:t>засыпа</w:t>
      </w:r>
      <w:r w:rsidR="00171D8E">
        <w:rPr>
          <w:rFonts w:eastAsiaTheme="minorHAnsi"/>
          <w:spacing w:val="2"/>
          <w:sz w:val="28"/>
          <w:szCs w:val="28"/>
          <w:lang w:eastAsia="en-US"/>
        </w:rPr>
        <w:t>-</w:t>
      </w:r>
      <w:r w:rsidRPr="00204378">
        <w:rPr>
          <w:rFonts w:eastAsiaTheme="minorHAnsi"/>
          <w:spacing w:val="2"/>
          <w:sz w:val="28"/>
          <w:szCs w:val="28"/>
          <w:lang w:eastAsia="en-US"/>
        </w:rPr>
        <w:t>нию</w:t>
      </w:r>
      <w:proofErr w:type="spellEnd"/>
      <w:r w:rsidRPr="00204378">
        <w:rPr>
          <w:rFonts w:eastAsiaTheme="minorHAnsi"/>
          <w:spacing w:val="2"/>
          <w:sz w:val="28"/>
          <w:szCs w:val="28"/>
          <w:lang w:eastAsia="en-US"/>
        </w:rPr>
        <w:t>. Сон при этом становиться спокойным и глубоким.</w:t>
      </w:r>
    </w:p>
    <w:p w:rsidR="00204378" w:rsidRPr="00204378" w:rsidRDefault="00204378" w:rsidP="00204378">
      <w:pPr>
        <w:pStyle w:val="a9"/>
        <w:spacing w:before="0" w:beforeAutospacing="0" w:after="0" w:afterAutospacing="0"/>
        <w:rPr>
          <w:rFonts w:eastAsiaTheme="minorHAnsi"/>
          <w:spacing w:val="2"/>
          <w:sz w:val="28"/>
          <w:szCs w:val="28"/>
          <w:lang w:eastAsia="en-US"/>
        </w:rPr>
      </w:pPr>
    </w:p>
    <w:p w:rsidR="00586F3F" w:rsidRPr="00204378" w:rsidRDefault="00204378" w:rsidP="00586F3F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noProof/>
          <w:spacing w:val="2"/>
          <w:sz w:val="28"/>
          <w:szCs w:val="28"/>
          <w:lang w:eastAsia="ru-RU"/>
        </w:rPr>
        <w:drawing>
          <wp:inline distT="0" distB="0" distL="0" distR="0">
            <wp:extent cx="1985361" cy="1187355"/>
            <wp:effectExtent l="19050" t="0" r="0" b="1061085"/>
            <wp:docPr id="116510943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109439" name="Рисунок 1165109439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colorTemperature colorTemp="47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2514" cy="122153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6350" stA="50000" endA="300" endPos="90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E7329C" w:rsidRPr="00E7329C" w:rsidRDefault="00E7329C" w:rsidP="00E7329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</w:p>
    <w:sectPr w:rsidR="00E7329C" w:rsidRPr="00E7329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720"/>
        </w:tabs>
        <w:ind w:left="7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A3757E5"/>
    <w:multiLevelType w:val="hybridMultilevel"/>
    <w:tmpl w:val="4E628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22E05"/>
    <w:multiLevelType w:val="multilevel"/>
    <w:tmpl w:val="7176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5" w15:restartNumberingAfterBreak="0">
    <w:nsid w:val="327438C9"/>
    <w:multiLevelType w:val="hybridMultilevel"/>
    <w:tmpl w:val="8DCEB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0174C4"/>
    <w:multiLevelType w:val="hybridMultilevel"/>
    <w:tmpl w:val="96EC42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A515E"/>
    <w:multiLevelType w:val="hybridMultilevel"/>
    <w:tmpl w:val="936AD0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9A4019"/>
    <w:multiLevelType w:val="hybridMultilevel"/>
    <w:tmpl w:val="7222E0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8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54EFB"/>
    <w:rsid w:val="000714DE"/>
    <w:rsid w:val="00131395"/>
    <w:rsid w:val="00171D8E"/>
    <w:rsid w:val="001A2DC3"/>
    <w:rsid w:val="001F1BAC"/>
    <w:rsid w:val="00204378"/>
    <w:rsid w:val="00221B83"/>
    <w:rsid w:val="00245445"/>
    <w:rsid w:val="00252607"/>
    <w:rsid w:val="00405DDD"/>
    <w:rsid w:val="004D2057"/>
    <w:rsid w:val="004D3211"/>
    <w:rsid w:val="00586DF7"/>
    <w:rsid w:val="00586F3F"/>
    <w:rsid w:val="005A5C0D"/>
    <w:rsid w:val="006518FE"/>
    <w:rsid w:val="006B5EF7"/>
    <w:rsid w:val="007A3A92"/>
    <w:rsid w:val="007B754C"/>
    <w:rsid w:val="007F67D5"/>
    <w:rsid w:val="00864289"/>
    <w:rsid w:val="00881844"/>
    <w:rsid w:val="00893670"/>
    <w:rsid w:val="008C148F"/>
    <w:rsid w:val="008F6A41"/>
    <w:rsid w:val="009A10DF"/>
    <w:rsid w:val="009B6E45"/>
    <w:rsid w:val="009F5739"/>
    <w:rsid w:val="009F6D35"/>
    <w:rsid w:val="00A07980"/>
    <w:rsid w:val="00A17A05"/>
    <w:rsid w:val="00A22AFC"/>
    <w:rsid w:val="00AE6217"/>
    <w:rsid w:val="00B02C88"/>
    <w:rsid w:val="00BE44B8"/>
    <w:rsid w:val="00BE7B3D"/>
    <w:rsid w:val="00CF5FE0"/>
    <w:rsid w:val="00E11D50"/>
    <w:rsid w:val="00E7329C"/>
    <w:rsid w:val="00F43223"/>
    <w:rsid w:val="00F46229"/>
    <w:rsid w:val="00F6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9FD29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0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20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ragraph">
    <w:name w:val="paragraph"/>
    <w:basedOn w:val="a"/>
    <w:rsid w:val="00586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48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hdphoto" Target="media/hdphoto1.wdp"/><Relationship Id="rId5" Type="http://schemas.openxmlformats.org/officeDocument/2006/relationships/hyperlink" Target="mailto:momk2006@mail.ru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16</cp:revision>
  <dcterms:created xsi:type="dcterms:W3CDTF">2024-10-15T06:04:00Z</dcterms:created>
  <dcterms:modified xsi:type="dcterms:W3CDTF">2025-11-22T12:28:00Z</dcterms:modified>
</cp:coreProperties>
</file>